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4EBB4" w14:textId="77777777" w:rsidR="008E0ACE" w:rsidRDefault="008E0ACE" w:rsidP="009C6EEF">
      <w:pPr>
        <w:spacing w:after="0" w:line="240" w:lineRule="auto"/>
        <w:rPr>
          <w:rFonts w:ascii="Bahnschrift" w:hAnsi="Bahnschrift"/>
          <w:caps/>
          <w:color w:val="FFFFFF"/>
          <w:sz w:val="45"/>
          <w:szCs w:val="45"/>
          <w:shd w:val="clear" w:color="auto" w:fill="59C8DC"/>
        </w:rPr>
      </w:pPr>
    </w:p>
    <w:p w14:paraId="054F9ED5" w14:textId="77777777" w:rsidR="008E0ACE" w:rsidRDefault="008E0ACE" w:rsidP="008E0A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32"/>
          <w:szCs w:val="32"/>
          <w:shd w:val="clear" w:color="auto" w:fill="59C8DC"/>
        </w:rPr>
      </w:pPr>
    </w:p>
    <w:p w14:paraId="545CD2F8" w14:textId="77777777" w:rsidR="00E359F0" w:rsidRDefault="008E0ACE" w:rsidP="008E0A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4"/>
          <w:shd w:val="clear" w:color="auto" w:fill="59C8DC"/>
        </w:rPr>
      </w:pPr>
      <w:r w:rsidRPr="00E359F0"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4"/>
          <w:shd w:val="clear" w:color="auto" w:fill="59C8DC"/>
        </w:rPr>
        <w:t xml:space="preserve">Naše škola čerpá z PLÁNU NÁRODNÍ OBNOVY FINANČNÍ DOTACI </w:t>
      </w:r>
    </w:p>
    <w:p w14:paraId="32913496" w14:textId="2050BC84" w:rsidR="008E0ACE" w:rsidRPr="00E359F0" w:rsidRDefault="008E0ACE" w:rsidP="008E0AC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4"/>
          <w:shd w:val="clear" w:color="auto" w:fill="59C8DC"/>
        </w:rPr>
      </w:pPr>
      <w:r w:rsidRPr="00E359F0">
        <w:rPr>
          <w:rFonts w:ascii="Times New Roman" w:hAnsi="Times New Roman" w:cs="Times New Roman"/>
          <w:b/>
          <w:bCs/>
          <w:caps/>
          <w:color w:val="000000" w:themeColor="text1"/>
          <w:sz w:val="44"/>
          <w:szCs w:val="44"/>
          <w:shd w:val="clear" w:color="auto" w:fill="59C8DC"/>
        </w:rPr>
        <w:t>NA NÁSLEDUJÍCÍ PROJEKTY:</w:t>
      </w:r>
    </w:p>
    <w:p w14:paraId="04C116BE" w14:textId="77777777" w:rsidR="008E0ACE" w:rsidRDefault="008E0ACE" w:rsidP="009C6EEF">
      <w:pPr>
        <w:spacing w:after="0" w:line="240" w:lineRule="auto"/>
        <w:rPr>
          <w:rFonts w:ascii="Bahnschrift" w:hAnsi="Bahnschrift"/>
          <w:caps/>
          <w:color w:val="FFFFFF"/>
          <w:sz w:val="45"/>
          <w:szCs w:val="45"/>
          <w:shd w:val="clear" w:color="auto" w:fill="59C8DC"/>
        </w:rPr>
      </w:pPr>
    </w:p>
    <w:p w14:paraId="44D4778C" w14:textId="10D0BB79" w:rsidR="008E0ACE" w:rsidRDefault="008E0ACE" w:rsidP="009C6EEF">
      <w:pPr>
        <w:spacing w:after="0" w:line="240" w:lineRule="auto"/>
        <w:rPr>
          <w:rFonts w:ascii="Bahnschrift" w:hAnsi="Bahnschrift"/>
          <w:caps/>
          <w:color w:val="FFFFFF"/>
          <w:sz w:val="45"/>
          <w:szCs w:val="45"/>
          <w:shd w:val="clear" w:color="auto" w:fill="59C8DC"/>
        </w:rPr>
      </w:pPr>
      <w:r w:rsidRPr="008E0ACE">
        <w:rPr>
          <w:rFonts w:ascii="Bahnschrift" w:hAnsi="Bahnschrift"/>
          <w:caps/>
          <w:color w:val="FFFFFF"/>
          <w:sz w:val="45"/>
          <w:szCs w:val="45"/>
          <w:shd w:val="clear" w:color="auto" w:fill="59C8DC"/>
        </w:rPr>
        <w:drawing>
          <wp:inline distT="0" distB="0" distL="0" distR="0" wp14:anchorId="32B4D1EC" wp14:editId="0BECF2FE">
            <wp:extent cx="5760720" cy="779145"/>
            <wp:effectExtent l="0" t="0" r="0" b="1905"/>
            <wp:docPr id="262971475" name="Obrázek 1" descr="Obsah obrázku Písmo, text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971475" name="Obrázek 1" descr="Obsah obrázku Písmo, text, Grafika, log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C2A872" w14:textId="77777777" w:rsidR="000B3390" w:rsidRDefault="000B3390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95F6503" w14:textId="0F87A49C" w:rsidR="009C6EEF" w:rsidRDefault="009C6EEF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Cílem prevence digitální propasti je zpřístupnění mobilních digitálních technologií pro znevýhodněné žáky a zabránění jejich digitálnímu vyloučení </w:t>
      </w:r>
      <w:r w:rsidR="000B3390"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vyloučeni ze vzdělávání, které je </w:t>
      </w:r>
      <w:r w:rsid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u</w:t>
      </w:r>
      <w:r w:rsidR="000B3390"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skutečňováno</w:t>
      </w:r>
      <w:r w:rsid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0B3390"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</w:t>
      </w:r>
      <w:r w:rsid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="000B3390"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podporou digitálních technologií </w:t>
      </w:r>
      <w:r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(tzv. digitální propasti)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</w:t>
      </w:r>
    </w:p>
    <w:p w14:paraId="61EFFFB3" w14:textId="77777777" w:rsidR="009C6EEF" w:rsidRDefault="009C6EEF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CAD0DC5" w14:textId="2EA62579" w:rsidR="009C6EEF" w:rsidRDefault="009C6EEF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proofErr w:type="gramStart"/>
      <w:r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.MŠMT</w:t>
      </w:r>
      <w:proofErr w:type="gramEnd"/>
      <w:r w:rsid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s</w:t>
      </w:r>
      <w:r w:rsid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9C6EE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využitím Národního plánu obnovy poskytuje školám finanční prostředky na mobilní digitální technologie pro vytvoření tzv. mobiliáře, ze kterého bude škola znevýhodněným  žákům  zapůjčovat  základní  digitální  vybavení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</w:p>
    <w:p w14:paraId="23BE92B6" w14:textId="77777777" w:rsidR="009C6EEF" w:rsidRDefault="009C6EEF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854EEA7" w14:textId="77777777" w:rsidR="000B3390" w:rsidRDefault="000B3390" w:rsidP="009C6E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9424846" w14:textId="4D16D9A2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5DF8BF2A" w14:textId="5675DF3D" w:rsidR="008E0ACE" w:rsidRDefault="008E0ACE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8E0ACE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drawing>
          <wp:inline distT="0" distB="0" distL="0" distR="0" wp14:anchorId="0301FA1C" wp14:editId="2503320D">
            <wp:extent cx="5760720" cy="769620"/>
            <wp:effectExtent l="0" t="0" r="0" b="0"/>
            <wp:docPr id="426053411" name="Obrázek 1" descr="Obsah obrázku text, Písmo, Grafika, vod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053411" name="Obrázek 1" descr="Obsah obrázku text, Písmo, Grafika, voda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4149" w14:textId="77777777" w:rsidR="008E0ACE" w:rsidRPr="000B3390" w:rsidRDefault="008E0ACE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2E25CB06" w14:textId="03C50AF7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Cílem je vybavení žáků pokročilými digitálními učebními pomůckami pro rozvoj informatického myšlení a digitálních kompetencí.</w:t>
      </w:r>
    </w:p>
    <w:p w14:paraId="20E0D77D" w14:textId="77777777" w:rsidR="000B3390" w:rsidRP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7AEA7653" w14:textId="6A4B9EC4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 w:rsidRP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Účelem je pořízení pokročilých digitálních učebních pomůcek pro žáky ZŠ a SŠ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. </w:t>
      </w:r>
      <w:r w:rsidRP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Podmínky, kritéria a účel jsou zveřejněny ve Věstníku (školy zřizované krajem, obcí nebo svazkem obcí) a ve Výzvě (školy soukromé a církevní).</w:t>
      </w:r>
    </w:p>
    <w:p w14:paraId="217944DA" w14:textId="77777777" w:rsidR="000B3390" w:rsidRP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39AF7212" w14:textId="44532661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Digitální učební pomůcky jsou určeny</w:t>
      </w:r>
      <w:r w:rsidRP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pro žáka, který pokročilou digitální učební pomůcku používá ve výuce pro rozvoj informatického myšlení a digitálních kompetencí napříč vzdělávacími oblastmi podle revid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>ovaných</w:t>
      </w:r>
      <w:r w:rsidRPr="000B3390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  <w:t xml:space="preserve"> RVP.</w:t>
      </w:r>
    </w:p>
    <w:p w14:paraId="6481FB2A" w14:textId="77777777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6F67032A" w14:textId="77777777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p w14:paraId="0CC903BE" w14:textId="1AD2CD56" w:rsidR="000B3390" w:rsidRDefault="000B3390" w:rsidP="000B33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cs-CZ"/>
          <w14:ligatures w14:val="none"/>
        </w:rPr>
      </w:pPr>
    </w:p>
    <w:sectPr w:rsidR="000B33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58B36" w14:textId="77777777" w:rsidR="00E87097" w:rsidRDefault="00E87097" w:rsidP="008E0ACE">
      <w:pPr>
        <w:spacing w:after="0" w:line="240" w:lineRule="auto"/>
      </w:pPr>
      <w:r>
        <w:separator/>
      </w:r>
    </w:p>
  </w:endnote>
  <w:endnote w:type="continuationSeparator" w:id="0">
    <w:p w14:paraId="5FE0CDE3" w14:textId="77777777" w:rsidR="00E87097" w:rsidRDefault="00E87097" w:rsidP="008E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41B44" w14:textId="77777777" w:rsidR="00E87097" w:rsidRDefault="00E87097" w:rsidP="008E0ACE">
      <w:pPr>
        <w:spacing w:after="0" w:line="240" w:lineRule="auto"/>
      </w:pPr>
      <w:r>
        <w:separator/>
      </w:r>
    </w:p>
  </w:footnote>
  <w:footnote w:type="continuationSeparator" w:id="0">
    <w:p w14:paraId="74B52934" w14:textId="77777777" w:rsidR="00E87097" w:rsidRDefault="00E87097" w:rsidP="008E0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8E0ACE" w14:paraId="4C259FAC" w14:textId="77777777" w:rsidTr="00945DB2">
      <w:tc>
        <w:tcPr>
          <w:tcW w:w="4531" w:type="dxa"/>
        </w:tcPr>
        <w:p w14:paraId="66EAD21B" w14:textId="77777777" w:rsidR="008E0ACE" w:rsidRDefault="008E0ACE" w:rsidP="008E0ACE">
          <w:pPr>
            <w:pStyle w:val="Zhlav"/>
          </w:pPr>
        </w:p>
      </w:tc>
      <w:tc>
        <w:tcPr>
          <w:tcW w:w="4531" w:type="dxa"/>
        </w:tcPr>
        <w:p w14:paraId="598B32B8" w14:textId="77777777" w:rsidR="008E0ACE" w:rsidRDefault="008E0ACE" w:rsidP="008E0ACE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60288" behindDoc="1" locked="0" layoutInCell="1" allowOverlap="1" wp14:anchorId="6829B227" wp14:editId="22A47D5A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6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A6B79BA" w14:textId="77777777" w:rsidR="008E0ACE" w:rsidRDefault="008E0ACE" w:rsidP="008E0AC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B69B0DA" wp14:editId="40B255CA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7" name="Obrázek 7" descr="Obsah obrázku text, Písmo, Elektricky modrá, snímek obrazovky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 descr="Obsah obrázku text, Písmo, Elektricky modrá, snímek obrazovky&#10;&#10;Popis byl vytvořen automaticky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1BB5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49201E0" wp14:editId="405E9989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8" name="Obrázek 8" descr="Obsah obrázku Písmo, Grafika, symbol, logo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ek 8" descr="Obsah obrázku Písmo, Grafika, symbol, logo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C03BF2" w14:textId="77777777" w:rsidR="008E0ACE" w:rsidRDefault="008E0A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917FF"/>
    <w:multiLevelType w:val="hybridMultilevel"/>
    <w:tmpl w:val="B322B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D7F04"/>
    <w:multiLevelType w:val="multilevel"/>
    <w:tmpl w:val="30E6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46612855">
    <w:abstractNumId w:val="1"/>
  </w:num>
  <w:num w:numId="2" w16cid:durableId="1668903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EEF"/>
    <w:rsid w:val="000B3390"/>
    <w:rsid w:val="002602C7"/>
    <w:rsid w:val="00484185"/>
    <w:rsid w:val="008E0ACE"/>
    <w:rsid w:val="009C6EEF"/>
    <w:rsid w:val="00E359F0"/>
    <w:rsid w:val="00E8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0707"/>
  <w15:chartTrackingRefBased/>
  <w15:docId w15:val="{1A8A534E-6108-4A85-B613-9EEE3FD2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B3390"/>
    <w:rPr>
      <w:b/>
      <w:bCs/>
    </w:rPr>
  </w:style>
  <w:style w:type="character" w:styleId="Zdraznn">
    <w:name w:val="Emphasis"/>
    <w:basedOn w:val="Standardnpsmoodstavce"/>
    <w:uiPriority w:val="20"/>
    <w:qFormat/>
    <w:rsid w:val="000B3390"/>
    <w:rPr>
      <w:i/>
      <w:iCs/>
    </w:rPr>
  </w:style>
  <w:style w:type="paragraph" w:styleId="Odstavecseseznamem">
    <w:name w:val="List Paragraph"/>
    <w:basedOn w:val="Normln"/>
    <w:uiPriority w:val="34"/>
    <w:qFormat/>
    <w:rsid w:val="000B33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E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0ACE"/>
  </w:style>
  <w:style w:type="paragraph" w:styleId="Zpat">
    <w:name w:val="footer"/>
    <w:basedOn w:val="Normln"/>
    <w:link w:val="ZpatChar"/>
    <w:uiPriority w:val="99"/>
    <w:unhideWhenUsed/>
    <w:rsid w:val="008E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0ACE"/>
  </w:style>
  <w:style w:type="table" w:styleId="Mkatabulky">
    <w:name w:val="Table Grid"/>
    <w:basedOn w:val="Normlntabulka"/>
    <w:uiPriority w:val="39"/>
    <w:rsid w:val="008E0AC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7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Szturcová</dc:creator>
  <cp:keywords/>
  <dc:description/>
  <cp:lastModifiedBy>Lenka Szturcová</cp:lastModifiedBy>
  <cp:revision>4</cp:revision>
  <dcterms:created xsi:type="dcterms:W3CDTF">2023-10-20T05:28:00Z</dcterms:created>
  <dcterms:modified xsi:type="dcterms:W3CDTF">2023-10-20T06:07:00Z</dcterms:modified>
</cp:coreProperties>
</file>